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C9" w:rsidRPr="00F06BC9" w:rsidRDefault="00F06BC9" w:rsidP="00F06BC9">
      <w:pPr>
        <w:pBdr>
          <w:bottom w:val="single" w:sz="6" w:space="0" w:color="000000"/>
        </w:pBdr>
        <w:shd w:val="clear" w:color="auto" w:fill="FFFFFF"/>
        <w:spacing w:before="300" w:after="15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 w:rsidRPr="00F06BC9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A Soil Profile</w:t>
      </w:r>
    </w:p>
    <w:p w:rsidR="00F06BC9" w:rsidRPr="00F06BC9" w:rsidRDefault="00F06BC9" w:rsidP="00F06BC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2244725" cy="2743200"/>
            <wp:effectExtent l="0" t="0" r="3175" b="0"/>
            <wp:wrapSquare wrapText="bothSides"/>
            <wp:docPr id="9" name="Picture 9" descr="Graphic of a soil profile showing O, A, B, and C horiz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of a soil profile showing O, A, B, and C horizon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BC9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Background</w:t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If you look in a soil pit or on a roadside cut, you will see various layers in the soil. These layers are called</w:t>
      </w:r>
      <w:r w:rsidR="006B5F3C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bookmarkStart w:id="0" w:name="_GoBack"/>
      <w:bookmarkEnd w:id="0"/>
      <w:r w:rsidRPr="00F06B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soil horizons</w:t>
      </w: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. The arrangement of these horizons in a soil is known as a </w:t>
      </w:r>
      <w:r w:rsidRPr="00F06B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soil profile</w:t>
      </w: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. </w:t>
      </w:r>
      <w:hyperlink r:id="rId7" w:history="1">
        <w:r w:rsidRPr="00F06BC9">
          <w:rPr>
            <w:rFonts w:ascii="Verdana" w:eastAsia="Times New Roman" w:hAnsi="Verdana" w:cs="Times New Roman"/>
            <w:color w:val="005782"/>
            <w:sz w:val="21"/>
            <w:szCs w:val="21"/>
          </w:rPr>
          <w:t>Soil scientists</w:t>
        </w:r>
      </w:hyperlink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 xml:space="preserve">, who are also called </w:t>
      </w:r>
      <w:proofErr w:type="spellStart"/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pedologists</w:t>
      </w:r>
      <w:proofErr w:type="spellEnd"/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, observe and describe soil profiles and soil horizons to classify and interpret the soil for various uses.</w:t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Soil horizons differ in a number of easily seen soil properties such as color, texture, structure, and thickness. Other properties are less visible. Properties, such as chemical and mineral content, consistence, and reaction require </w:t>
      </w:r>
      <w:hyperlink r:id="rId8" w:history="1">
        <w:r w:rsidRPr="00F06BC9">
          <w:rPr>
            <w:rFonts w:ascii="Verdana" w:eastAsia="Times New Roman" w:hAnsi="Verdana" w:cs="Times New Roman"/>
            <w:color w:val="005782"/>
            <w:sz w:val="21"/>
            <w:szCs w:val="21"/>
          </w:rPr>
          <w:t>special laboratory tests</w:t>
        </w:r>
      </w:hyperlink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. All these properties are used to define types of soil horizons.</w:t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Soil scientists use the capital letters </w:t>
      </w:r>
      <w:r w:rsidRPr="00F06B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</w:t>
      </w: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, </w:t>
      </w:r>
      <w:r w:rsidRPr="00F06B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A</w:t>
      </w: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, </w:t>
      </w:r>
      <w:r w:rsidRPr="00F06B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B</w:t>
      </w: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, </w:t>
      </w:r>
      <w:r w:rsidRPr="00F06B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</w:t>
      </w: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, and </w:t>
      </w:r>
      <w:r w:rsidRPr="00F06B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E</w:t>
      </w: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 to identify the master horizons, and lowercase letters for distinctions of these horizons. Most soils have three major horizons -- the surface horizon (</w:t>
      </w:r>
      <w:r w:rsidRPr="00F06B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A</w:t>
      </w: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), the subsoil (</w:t>
      </w:r>
      <w:r w:rsidRPr="00F06B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B</w:t>
      </w: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), and the substratum (</w:t>
      </w:r>
      <w:r w:rsidRPr="00F06B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</w:t>
      </w: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). Some soils have an organic horizon (</w:t>
      </w:r>
      <w:r w:rsidRPr="00F06B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</w:t>
      </w: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) on the surface, but this horizon can also be buried. The master horizon, </w:t>
      </w:r>
      <w:r w:rsidRPr="00F06B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E</w:t>
      </w: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, is used for subsurface horizons that have a significant loss of minerals (eluviation). Hard bedrock, which is not soil, uses the letter </w:t>
      </w:r>
      <w:r w:rsidRPr="00F06BC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R</w:t>
      </w: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F06BC9" w:rsidRPr="00F06BC9" w:rsidRDefault="00F06BC9" w:rsidP="00F06BC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 w:rsidRPr="00F06BC9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Project</w:t>
      </w:r>
    </w:p>
    <w:p w:rsidR="00F06BC9" w:rsidRPr="00F06BC9" w:rsidRDefault="00F06BC9" w:rsidP="00F06B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Print the soil profile cards onto cardstock paper or draw your own design on a 3" x 5" note card. (The following files will print 6 cards per page.)</w:t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hyperlink r:id="rId9" w:tgtFrame="_blank" w:history="1">
        <w:r w:rsidRPr="00F06BC9">
          <w:rPr>
            <w:rFonts w:ascii="Verdana" w:eastAsia="Times New Roman" w:hAnsi="Verdana" w:cs="Times New Roman"/>
            <w:color w:val="005782"/>
            <w:sz w:val="21"/>
            <w:szCs w:val="21"/>
          </w:rPr>
          <w:t>Soil Profile Cards</w:t>
        </w:r>
      </w:hyperlink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 (DOC; 340 KB</w:t>
      </w:r>
      <w:proofErr w:type="gramStart"/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)</w:t>
      </w:r>
      <w:proofErr w:type="gramEnd"/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hyperlink r:id="rId10" w:tgtFrame="_blank" w:history="1">
        <w:r w:rsidRPr="00F06BC9">
          <w:rPr>
            <w:rFonts w:ascii="Verdana" w:eastAsia="Times New Roman" w:hAnsi="Verdana" w:cs="Times New Roman"/>
            <w:color w:val="005782"/>
            <w:sz w:val="21"/>
            <w:szCs w:val="21"/>
          </w:rPr>
          <w:t>Soil Profile Cards</w:t>
        </w:r>
      </w:hyperlink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 (PDF; 115 KB)</w:t>
      </w:r>
    </w:p>
    <w:p w:rsidR="00F06BC9" w:rsidRPr="00F06BC9" w:rsidRDefault="00F06BC9" w:rsidP="00F06B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Cut the cards apart.</w:t>
      </w:r>
    </w:p>
    <w:p w:rsidR="00F06BC9" w:rsidRPr="00F06BC9" w:rsidRDefault="00F06BC9" w:rsidP="00F06B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Attach a short strip of carpet tape to the card. Rolls of double-sided tape come in various widths. One-inch tape is adequate.</w:t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7545" cy="3432175"/>
            <wp:effectExtent l="0" t="0" r="0" b="0"/>
            <wp:wrapSquare wrapText="bothSides"/>
            <wp:docPr id="8" name="Picture 8" descr="Sample of a soil profile c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ple of a soil profile card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0</wp:posOffset>
            </wp:positionV>
            <wp:extent cx="1852295" cy="2054225"/>
            <wp:effectExtent l="0" t="0" r="0" b="3175"/>
            <wp:wrapSquare wrapText="bothSides"/>
            <wp:docPr id="7" name="Picture 7" descr="Picture of a box of carpet ta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of a box of carpet tap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0</wp:posOffset>
            </wp:positionV>
            <wp:extent cx="2197100" cy="2054225"/>
            <wp:effectExtent l="0" t="0" r="0" b="3175"/>
            <wp:wrapSquare wrapText="bothSides"/>
            <wp:docPr id="6" name="Picture 6" descr="Picture of a soil profile card with carpet tape in the box for horiz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of a soil profile card with carpet tape in the box for horizons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F06BC9" w:rsidRPr="00F06BC9" w:rsidRDefault="00F06BC9" w:rsidP="00F06B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Pull back the tape at the top to expose some of the sticky tape and place soil from the surface horizon to represent the depth of this soil.</w:t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924050" cy="2054225"/>
            <wp:effectExtent l="0" t="0" r="0" b="3175"/>
            <wp:wrapSquare wrapText="bothSides"/>
            <wp:docPr id="5" name="Picture 5" descr="Picture of the top of the carpet tape peeled ba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of the top of the carpet tape peeled back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1769110" cy="2054225"/>
            <wp:effectExtent l="0" t="0" r="2540" b="3175"/>
            <wp:wrapSquare wrapText="bothSides"/>
            <wp:docPr id="4" name="Picture 4" descr="Picture of soil from the top surface being poured onto the top section of the c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of soil from the top surface being poured onto the top section of the card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F06BC9" w:rsidRPr="00F06BC9" w:rsidRDefault="00F06BC9" w:rsidP="00F06B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Pull back the tape for each additional layer one at a time following the same procedure.</w:t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78FF6CBF" wp14:editId="79FBDE5C">
            <wp:simplePos x="0" y="0"/>
            <wp:positionH relativeFrom="column">
              <wp:posOffset>2172335</wp:posOffset>
            </wp:positionH>
            <wp:positionV relativeFrom="paragraph">
              <wp:posOffset>55245</wp:posOffset>
            </wp:positionV>
            <wp:extent cx="1781175" cy="2054225"/>
            <wp:effectExtent l="0" t="0" r="9525" b="3175"/>
            <wp:wrapSquare wrapText="bothSides"/>
            <wp:docPr id="2" name="Picture 2" descr="Picture of soil from the lower surface being poured onto the lower section of the c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 of soil from the lower surface being poured onto the lower section of the card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4D10698D" wp14:editId="09AE2649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1995170" cy="2054225"/>
            <wp:effectExtent l="0" t="0" r="5080" b="3175"/>
            <wp:wrapSquare wrapText="bothSides"/>
            <wp:docPr id="3" name="Picture 3" descr="Picture of soil from the mid-surface being poured onto the middle section of the c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of soil from the mid-surface being poured onto the middle section of the card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F06BC9" w:rsidRDefault="00F06BC9" w:rsidP="00F06BC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Properly dispose of the remaining tape piece.</w:t>
      </w: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br/>
        <w:t> </w:t>
      </w:r>
    </w:p>
    <w:p w:rsidR="00F06BC9" w:rsidRPr="00F06BC9" w:rsidRDefault="00F06BC9" w:rsidP="00F06BC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The card can now be placed in an envelope to protect it.</w:t>
      </w: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br/>
        <w:t> </w:t>
      </w:r>
    </w:p>
    <w:p w:rsidR="00F06BC9" w:rsidRPr="00F06BC9" w:rsidRDefault="00F06BC9" w:rsidP="00F06B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You might also collect a little surface vegetation to keep with your soil type for learning about plant-soil relations.</w:t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211580" cy="2054225"/>
            <wp:effectExtent l="0" t="0" r="7620" b="3175"/>
            <wp:wrapSquare wrapText="bothSides"/>
            <wp:docPr id="1" name="Picture 1" descr="Picture of a completed soil profile card showing the three horiz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 of a completed soil profile card showing the three horizons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Y</w:t>
      </w: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ou can demonstrate erosion severity by altering the depth of the A horizon or display various types for soils found in different locations.</w:t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Displays can be made of several soils on a drawing of a hill slope or other landscape by using the tape on a larger card or poster.</w:t>
      </w:r>
    </w:p>
    <w:p w:rsidR="00F06BC9" w:rsidRPr="00F06BC9" w:rsidRDefault="00F06BC9" w:rsidP="00F06BC9">
      <w:pPr>
        <w:shd w:val="clear" w:color="auto" w:fill="FFFFFF"/>
        <w:spacing w:before="120" w:after="480" w:line="336" w:lineRule="atLeast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06BC9">
        <w:rPr>
          <w:rFonts w:ascii="Verdana" w:eastAsia="Times New Roman" w:hAnsi="Verdana" w:cs="Times New Roman"/>
          <w:color w:val="000000"/>
          <w:sz w:val="21"/>
          <w:szCs w:val="21"/>
        </w:rPr>
        <w:t>Have fun with soils!</w:t>
      </w:r>
    </w:p>
    <w:p w:rsidR="005B59F1" w:rsidRDefault="005B59F1"/>
    <w:sectPr w:rsidR="005B5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EDA"/>
    <w:multiLevelType w:val="multilevel"/>
    <w:tmpl w:val="777C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72B9C"/>
    <w:multiLevelType w:val="multilevel"/>
    <w:tmpl w:val="7B86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81E24"/>
    <w:multiLevelType w:val="multilevel"/>
    <w:tmpl w:val="2360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B1F79"/>
    <w:multiLevelType w:val="multilevel"/>
    <w:tmpl w:val="508A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47710"/>
    <w:multiLevelType w:val="multilevel"/>
    <w:tmpl w:val="E47E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10612"/>
    <w:multiLevelType w:val="multilevel"/>
    <w:tmpl w:val="051EB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5"/>
  </w:num>
  <w:num w:numId="5">
    <w:abstractNumId w:val="3"/>
    <w:lvlOverride w:ilvl="0">
      <w:startOverride w:val="5"/>
    </w:lvlOverride>
  </w:num>
  <w:num w:numId="6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C9"/>
    <w:rsid w:val="005B59F1"/>
    <w:rsid w:val="006B5F3C"/>
    <w:rsid w:val="007D2D7F"/>
    <w:rsid w:val="00F0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6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6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6B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6B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0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6BC9"/>
    <w:rPr>
      <w:b/>
      <w:bCs/>
    </w:rPr>
  </w:style>
  <w:style w:type="character" w:customStyle="1" w:styleId="apple-converted-space">
    <w:name w:val="apple-converted-space"/>
    <w:basedOn w:val="DefaultParagraphFont"/>
    <w:rsid w:val="00F06BC9"/>
  </w:style>
  <w:style w:type="character" w:styleId="Hyperlink">
    <w:name w:val="Hyperlink"/>
    <w:basedOn w:val="DefaultParagraphFont"/>
    <w:uiPriority w:val="99"/>
    <w:semiHidden/>
    <w:unhideWhenUsed/>
    <w:rsid w:val="00F06BC9"/>
    <w:rPr>
      <w:color w:val="0000FF"/>
      <w:u w:val="single"/>
    </w:rPr>
  </w:style>
  <w:style w:type="paragraph" w:customStyle="1" w:styleId="documents">
    <w:name w:val="documents"/>
    <w:basedOn w:val="Normal"/>
    <w:rsid w:val="00F0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6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6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6B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06B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0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6BC9"/>
    <w:rPr>
      <w:b/>
      <w:bCs/>
    </w:rPr>
  </w:style>
  <w:style w:type="character" w:customStyle="1" w:styleId="apple-converted-space">
    <w:name w:val="apple-converted-space"/>
    <w:basedOn w:val="DefaultParagraphFont"/>
    <w:rsid w:val="00F06BC9"/>
  </w:style>
  <w:style w:type="character" w:styleId="Hyperlink">
    <w:name w:val="Hyperlink"/>
    <w:basedOn w:val="DefaultParagraphFont"/>
    <w:uiPriority w:val="99"/>
    <w:semiHidden/>
    <w:unhideWhenUsed/>
    <w:rsid w:val="00F06BC9"/>
    <w:rPr>
      <w:color w:val="0000FF"/>
      <w:u w:val="single"/>
    </w:rPr>
  </w:style>
  <w:style w:type="paragraph" w:customStyle="1" w:styleId="documents">
    <w:name w:val="documents"/>
    <w:basedOn w:val="Normal"/>
    <w:rsid w:val="00F0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cs.usda.gov/wps/portal/nrcs/detail/soils/edu/7thru12/?cid=nrcs142p2_054309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hyperlink" Target="http://www.nrcs.usda.gov/wps/portal/nrcs/detail/soils/edu/7thru12/?cid=nrcs142p2_054310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nrcs.usda.gov/Internet/FSE_DOCUMENTS/nrcs142p2_05195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rcs.usda.gov/Internet/FSE_DOCUMENTS/nrcs142p2_053208.doc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Chaffin</dc:creator>
  <cp:lastModifiedBy>Katie Chaffin</cp:lastModifiedBy>
  <cp:revision>3</cp:revision>
  <dcterms:created xsi:type="dcterms:W3CDTF">2014-08-12T20:18:00Z</dcterms:created>
  <dcterms:modified xsi:type="dcterms:W3CDTF">2014-08-12T20:18:00Z</dcterms:modified>
</cp:coreProperties>
</file>